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78" w:rsidRPr="00004378" w:rsidRDefault="00004378" w:rsidP="005D5DB3">
      <w:pPr>
        <w:jc w:val="both"/>
        <w:rPr>
          <w:sz w:val="32"/>
          <w:szCs w:val="32"/>
        </w:rPr>
      </w:pPr>
      <w:r w:rsidRPr="00004378">
        <w:rPr>
          <w:sz w:val="32"/>
          <w:szCs w:val="32"/>
        </w:rPr>
        <w:t xml:space="preserve">Slovní </w:t>
      </w:r>
      <w:bookmarkStart w:id="0" w:name="_GoBack"/>
      <w:bookmarkEnd w:id="0"/>
      <w:r w:rsidRPr="00004378">
        <w:rPr>
          <w:sz w:val="32"/>
          <w:szCs w:val="32"/>
        </w:rPr>
        <w:t>popis</w:t>
      </w:r>
    </w:p>
    <w:p w:rsidR="004253D3" w:rsidRPr="005D5DB3" w:rsidRDefault="000C5ECF" w:rsidP="005D5DB3">
      <w:pPr>
        <w:jc w:val="both"/>
        <w:rPr>
          <w:sz w:val="24"/>
          <w:szCs w:val="24"/>
        </w:rPr>
      </w:pPr>
      <w:r w:rsidRPr="005D5DB3">
        <w:rPr>
          <w:sz w:val="24"/>
          <w:szCs w:val="24"/>
        </w:rPr>
        <w:t>Výchozí bod je na dálnici č. D8 Praha – Teplice u obslužné komunikace</w:t>
      </w:r>
      <w:r w:rsidR="00B10DC2" w:rsidRPr="005D5DB3">
        <w:rPr>
          <w:sz w:val="24"/>
          <w:szCs w:val="24"/>
        </w:rPr>
        <w:t xml:space="preserve"> (bývalá silnice Vojkovice – Veltrusy), odkud hranice pokračuje po této dálnici směrem na Prahu, až ke sjezdu do Úžic. Odtud směrem na křižovatku Úžice – Odolena Voda, po silnici pak směrem na Odolenu Vodu až k čerpací stanici</w:t>
      </w:r>
      <w:r w:rsidR="00DF26CF" w:rsidRPr="005D5DB3">
        <w:rPr>
          <w:sz w:val="24"/>
          <w:szCs w:val="24"/>
        </w:rPr>
        <w:t xml:space="preserve">, dále po strouze směrem k železniční trati Úžice – Netřeba, po trati pak směrem na </w:t>
      </w:r>
      <w:proofErr w:type="spellStart"/>
      <w:r w:rsidR="00DF26CF" w:rsidRPr="005D5DB3">
        <w:rPr>
          <w:sz w:val="24"/>
          <w:szCs w:val="24"/>
        </w:rPr>
        <w:t>Netřebu</w:t>
      </w:r>
      <w:proofErr w:type="spellEnd"/>
      <w:r w:rsidR="00DF26CF" w:rsidRPr="005D5DB3">
        <w:rPr>
          <w:sz w:val="24"/>
          <w:szCs w:val="24"/>
        </w:rPr>
        <w:t xml:space="preserve"> k Židlochovickému lesu – kóta 180,34, dále po </w:t>
      </w:r>
      <w:proofErr w:type="spellStart"/>
      <w:r w:rsidR="00DF26CF" w:rsidRPr="005D5DB3">
        <w:rPr>
          <w:sz w:val="24"/>
          <w:szCs w:val="24"/>
        </w:rPr>
        <w:t>Odolenském</w:t>
      </w:r>
      <w:proofErr w:type="spellEnd"/>
      <w:r w:rsidR="00DF26CF" w:rsidRPr="005D5DB3">
        <w:rPr>
          <w:sz w:val="24"/>
          <w:szCs w:val="24"/>
        </w:rPr>
        <w:t xml:space="preserve"> potoku k jeho soutoku s potokem </w:t>
      </w:r>
      <w:proofErr w:type="spellStart"/>
      <w:r w:rsidR="00DF26CF" w:rsidRPr="005D5DB3">
        <w:rPr>
          <w:sz w:val="24"/>
          <w:szCs w:val="24"/>
        </w:rPr>
        <w:t>Černávka</w:t>
      </w:r>
      <w:proofErr w:type="spellEnd"/>
      <w:r w:rsidR="00DF26CF" w:rsidRPr="005D5DB3">
        <w:rPr>
          <w:sz w:val="24"/>
          <w:szCs w:val="24"/>
        </w:rPr>
        <w:t xml:space="preserve"> a po něm k silnici Netřeba – </w:t>
      </w:r>
      <w:proofErr w:type="gramStart"/>
      <w:r w:rsidR="00DF26CF" w:rsidRPr="005D5DB3">
        <w:rPr>
          <w:sz w:val="24"/>
          <w:szCs w:val="24"/>
        </w:rPr>
        <w:t>Dřínov..</w:t>
      </w:r>
      <w:proofErr w:type="gramEnd"/>
      <w:r w:rsidR="00DF26CF" w:rsidRPr="005D5DB3">
        <w:rPr>
          <w:sz w:val="24"/>
          <w:szCs w:val="24"/>
        </w:rPr>
        <w:t xml:space="preserve"> Po této silnici 100 m směrem na Dřínov, kde odbočuje po strouze směrem severovýchodním na Újezdec až na její lom cca 400 m od obce Újezdec, odtud směrem k silnici Újezdec – Dřínov a dále po </w:t>
      </w:r>
      <w:proofErr w:type="spellStart"/>
      <w:r w:rsidR="00DF26CF" w:rsidRPr="005D5DB3">
        <w:rPr>
          <w:sz w:val="24"/>
          <w:szCs w:val="24"/>
        </w:rPr>
        <w:t>strouz</w:t>
      </w:r>
      <w:proofErr w:type="spellEnd"/>
      <w:r w:rsidR="00DF26CF" w:rsidRPr="005D5DB3">
        <w:rPr>
          <w:sz w:val="24"/>
          <w:szCs w:val="24"/>
        </w:rPr>
        <w:t xml:space="preserve"> severním směrem 250 m.  Zde se hranice stáčí západním směrem po strouze k větrolamu, po kterém pokračuje severním směrem kolmo přes cestu k závlahové soustavě, kde se stáčí západním směrem a pokračuje po hydrantech</w:t>
      </w:r>
      <w:r w:rsidR="005D5DB3" w:rsidRPr="005D5DB3">
        <w:rPr>
          <w:sz w:val="24"/>
          <w:szCs w:val="24"/>
        </w:rPr>
        <w:t xml:space="preserve"> závlahové soustavy k silnici Dřínov – Hostín u Vojkovic, po které pokračuje jižním směrem 50 m ke kótě 174,83. Zde se opět stáčí západním směrem a pokračuje po cestě kolem silážních jam a akátového lesa, za kterým se po 100 m stáčí severozápadním směrem po cestě kolem bývalého struskoviště, dále pokračuje po cestě na jeho jižním okraji po cestě až na silnici Zlosyň – Vojkovice, po té pokračuje 200 m směrem na Vojkovice na kótu 171. Zde se stáčí na obslužnou komunikaci (bývalá silnice Vojkovice – Veltrusy), po které pokračuje k výchozímu bodu na dálnici D8.</w:t>
      </w:r>
    </w:p>
    <w:sectPr w:rsidR="004253D3" w:rsidRPr="005D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18"/>
    <w:rsid w:val="00004378"/>
    <w:rsid w:val="000C5ECF"/>
    <w:rsid w:val="004253D3"/>
    <w:rsid w:val="005375DB"/>
    <w:rsid w:val="005D5DB3"/>
    <w:rsid w:val="00714618"/>
    <w:rsid w:val="00B10DC2"/>
    <w:rsid w:val="00D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7</cp:revision>
  <dcterms:created xsi:type="dcterms:W3CDTF">2019-02-12T09:31:00Z</dcterms:created>
  <dcterms:modified xsi:type="dcterms:W3CDTF">2019-09-11T06:48:00Z</dcterms:modified>
</cp:coreProperties>
</file>